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0D" w:rsidRPr="00164F0D" w:rsidRDefault="00164F0D" w:rsidP="00164F0D">
      <w:pPr>
        <w:spacing w:after="0" w:line="675" w:lineRule="atLeast"/>
        <w:outlineLvl w:val="0"/>
        <w:rPr>
          <w:rFonts w:ascii="Arial" w:eastAsia="Times New Roman" w:hAnsi="Arial" w:cs="Arial"/>
          <w:kern w:val="36"/>
          <w:sz w:val="57"/>
          <w:szCs w:val="57"/>
          <w:lang w:eastAsia="ru-RU"/>
        </w:rPr>
      </w:pPr>
      <w:r w:rsidRPr="00164F0D">
        <w:rPr>
          <w:rFonts w:ascii="Arial" w:eastAsia="Times New Roman" w:hAnsi="Arial" w:cs="Arial"/>
          <w:kern w:val="36"/>
          <w:sz w:val="57"/>
          <w:szCs w:val="57"/>
          <w:lang w:eastAsia="ru-RU"/>
        </w:rPr>
        <w:t xml:space="preserve">В </w:t>
      </w:r>
      <w:proofErr w:type="spellStart"/>
      <w:r w:rsidRPr="00164F0D">
        <w:rPr>
          <w:rFonts w:ascii="Arial" w:eastAsia="Times New Roman" w:hAnsi="Arial" w:cs="Arial"/>
          <w:kern w:val="36"/>
          <w:sz w:val="57"/>
          <w:szCs w:val="57"/>
          <w:lang w:eastAsia="ru-RU"/>
        </w:rPr>
        <w:t>Кунцево</w:t>
      </w:r>
      <w:proofErr w:type="spellEnd"/>
      <w:r w:rsidRPr="00164F0D">
        <w:rPr>
          <w:rFonts w:ascii="Arial" w:eastAsia="Times New Roman" w:hAnsi="Arial" w:cs="Arial"/>
          <w:kern w:val="36"/>
          <w:sz w:val="57"/>
          <w:szCs w:val="57"/>
          <w:lang w:eastAsia="ru-RU"/>
        </w:rPr>
        <w:t xml:space="preserve"> построили дом для жителей сносимых пятиэтажек «первой волны»</w:t>
      </w:r>
    </w:p>
    <w:p w:rsidR="00164F0D" w:rsidRPr="00164F0D" w:rsidRDefault="00164F0D" w:rsidP="0016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0D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апр. 2018 г. </w:t>
      </w:r>
      <w:r w:rsidRPr="00164F0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12:38</w:t>
      </w:r>
    </w:p>
    <w:p w:rsidR="00164F0D" w:rsidRPr="00164F0D" w:rsidRDefault="00164F0D" w:rsidP="00164F0D">
      <w:pPr>
        <w:spacing w:after="525" w:line="510" w:lineRule="atLeast"/>
        <w:outlineLvl w:val="1"/>
        <w:rPr>
          <w:rFonts w:ascii="Arial" w:eastAsia="Times New Roman" w:hAnsi="Arial" w:cs="Arial"/>
          <w:color w:val="323232"/>
          <w:sz w:val="42"/>
          <w:szCs w:val="42"/>
          <w:lang w:eastAsia="ru-RU"/>
        </w:rPr>
      </w:pPr>
      <w:r w:rsidRPr="00164F0D">
        <w:rPr>
          <w:rFonts w:ascii="Arial" w:eastAsia="Times New Roman" w:hAnsi="Arial" w:cs="Arial"/>
          <w:color w:val="323232"/>
          <w:sz w:val="42"/>
          <w:szCs w:val="42"/>
          <w:lang w:eastAsia="ru-RU"/>
        </w:rPr>
        <w:t xml:space="preserve">Выдано разрешение на ввод многоквартирного жилого дома на западе города, сообщил председатель </w:t>
      </w:r>
      <w:proofErr w:type="spellStart"/>
      <w:r w:rsidRPr="00164F0D">
        <w:rPr>
          <w:rFonts w:ascii="Arial" w:eastAsia="Times New Roman" w:hAnsi="Arial" w:cs="Arial"/>
          <w:color w:val="323232"/>
          <w:sz w:val="42"/>
          <w:szCs w:val="42"/>
          <w:lang w:eastAsia="ru-RU"/>
        </w:rPr>
        <w:t>Мосгосстройнадзора</w:t>
      </w:r>
      <w:proofErr w:type="spellEnd"/>
      <w:r w:rsidRPr="00164F0D">
        <w:rPr>
          <w:rFonts w:ascii="Arial" w:eastAsia="Times New Roman" w:hAnsi="Arial" w:cs="Arial"/>
          <w:color w:val="323232"/>
          <w:sz w:val="42"/>
          <w:szCs w:val="42"/>
          <w:lang w:eastAsia="ru-RU"/>
        </w:rPr>
        <w:t xml:space="preserve"> Олег </w:t>
      </w:r>
      <w:proofErr w:type="spellStart"/>
      <w:r w:rsidRPr="00164F0D">
        <w:rPr>
          <w:rFonts w:ascii="Arial" w:eastAsia="Times New Roman" w:hAnsi="Arial" w:cs="Arial"/>
          <w:color w:val="323232"/>
          <w:sz w:val="42"/>
          <w:szCs w:val="42"/>
          <w:lang w:eastAsia="ru-RU"/>
        </w:rPr>
        <w:t>Антосенко</w:t>
      </w:r>
      <w:proofErr w:type="spellEnd"/>
      <w:r w:rsidRPr="00164F0D">
        <w:rPr>
          <w:rFonts w:ascii="Arial" w:eastAsia="Times New Roman" w:hAnsi="Arial" w:cs="Arial"/>
          <w:color w:val="323232"/>
          <w:sz w:val="42"/>
          <w:szCs w:val="42"/>
          <w:lang w:eastAsia="ru-RU"/>
        </w:rPr>
        <w:t>.</w:t>
      </w:r>
    </w:p>
    <w:p w:rsidR="00164F0D" w:rsidRPr="00164F0D" w:rsidRDefault="00164F0D" w:rsidP="00164F0D">
      <w:pPr>
        <w:spacing w:after="225" w:line="42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Новостройку возвели на ул. 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Ельнинская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, д. 14, корп. 1 в квартале 20 района 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begin"/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instrText xml:space="preserve"> HYPERLINK "https://stroi.mos.ru/stroitelstvo-v-okrugah-raionah/stroitelstvo-v-zao/kuncevo" </w:instrText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separate"/>
      </w:r>
      <w:r w:rsidRPr="00164F0D"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  <w:u w:val="single"/>
          <w:lang w:eastAsia="ru-RU"/>
        </w:rPr>
        <w:t>Кунцево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end"/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 </w:t>
      </w:r>
    </w:p>
    <w:p w:rsidR="00164F0D" w:rsidRPr="00164F0D" w:rsidRDefault="00164F0D" w:rsidP="00164F0D">
      <w:pPr>
        <w:spacing w:after="225" w:line="42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«Инвестор построил современный монолитный дом для переселения жителей из сносимых пятиэтажек. В нем 148 квартир, из которых 125 – наиболее востребованные двухкомнатные. Скоро начнется их заселение», – сказал </w:t>
      </w:r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 xml:space="preserve">О. </w:t>
      </w:r>
      <w:proofErr w:type="spellStart"/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Антосенко</w:t>
      </w:r>
      <w:proofErr w:type="spellEnd"/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.</w:t>
      </w:r>
    </w:p>
    <w:p w:rsidR="00164F0D" w:rsidRPr="00164F0D" w:rsidRDefault="00164F0D" w:rsidP="00164F0D">
      <w:pPr>
        <w:spacing w:after="225" w:line="42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На первых нежилых этажах арендаторы смогут открыть магазин, аптеку, объекты сферы услуг.</w:t>
      </w:r>
    </w:p>
    <w:p w:rsidR="00164F0D" w:rsidRPr="00164F0D" w:rsidRDefault="00164F0D" w:rsidP="00164F0D">
      <w:pPr>
        <w:spacing w:after="225" w:line="42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«Как ранее заявил мэр </w:t>
      </w:r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 xml:space="preserve">Сергей </w:t>
      </w:r>
      <w:proofErr w:type="spellStart"/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Собянин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, в Москве завершается снос пятиэтажек «первой волны». В 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Кунцево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осталось разобрать 24 дома. Москвичи переезжают в новостройки, возведенные на месте </w:t>
      </w:r>
      <w:proofErr w:type="gram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снесенных</w:t>
      </w:r>
      <w:proofErr w:type="gram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 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begin"/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instrText xml:space="preserve"> HYPERLINK "https://stroi.mos.ru/organizations/253" </w:instrText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separate"/>
      </w:r>
      <w:r w:rsidRPr="00164F0D"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  <w:u w:val="single"/>
          <w:lang w:eastAsia="ru-RU"/>
        </w:rPr>
        <w:t>Мосгосстройнадзор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fldChar w:fldCharType="end"/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уделяет особое внимание качеству работ. На строительстве дома в 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Кунцево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специалисты Центра экспертиз, исследований и испытаний в строительстве провели все </w:t>
      </w:r>
      <w:proofErr w:type="spell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мплекс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лабораторно-инструментальных исследований», – отметил</w:t>
      </w:r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 xml:space="preserve"> О. </w:t>
      </w:r>
      <w:proofErr w:type="spellStart"/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Антосенко</w:t>
      </w:r>
      <w:proofErr w:type="spellEnd"/>
      <w:r w:rsidRPr="00164F0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.</w:t>
      </w:r>
    </w:p>
    <w:p w:rsidR="00164F0D" w:rsidRPr="00164F0D" w:rsidRDefault="00164F0D" w:rsidP="00164F0D">
      <w:pPr>
        <w:spacing w:after="225" w:line="42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proofErr w:type="spellStart"/>
      <w:proofErr w:type="gram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C</w:t>
      </w:r>
      <w:proofErr w:type="gram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ейчас</w:t>
      </w:r>
      <w:proofErr w:type="spell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в Москве завершается </w:t>
      </w:r>
      <w:hyperlink r:id="rId6" w:history="1">
        <w:r w:rsidRPr="00164F0D">
          <w:rPr>
            <w:rFonts w:ascii="Times New Roman" w:eastAsia="Times New Roman" w:hAnsi="Times New Roman" w:cs="Times New Roman"/>
            <w:b/>
            <w:bCs/>
            <w:color w:val="323232"/>
            <w:sz w:val="29"/>
            <w:szCs w:val="29"/>
            <w:u w:val="single"/>
            <w:lang w:eastAsia="ru-RU"/>
          </w:rPr>
          <w:t>программа сноса пятиэтажных домов</w:t>
        </w:r>
      </w:hyperlink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, принятая еще в конце 1990-х годов. В нее были включены 1722 пятиэтажки общей площадью 6,3 </w:t>
      </w:r>
      <w:proofErr w:type="gramStart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млн</w:t>
      </w:r>
      <w:proofErr w:type="gramEnd"/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кв. м. Они возводились в конце 1950-х – начале 1960-х годов. Технологии строительства не позволяют их </w:t>
      </w:r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>реконструировать. </w:t>
      </w:r>
      <w:hyperlink r:id="rId7" w:history="1">
        <w:r w:rsidRPr="00164F0D">
          <w:rPr>
            <w:rFonts w:ascii="Times New Roman" w:eastAsia="Times New Roman" w:hAnsi="Times New Roman" w:cs="Times New Roman"/>
            <w:b/>
            <w:bCs/>
            <w:color w:val="323232"/>
            <w:sz w:val="29"/>
            <w:szCs w:val="29"/>
            <w:u w:val="single"/>
            <w:lang w:eastAsia="ru-RU"/>
          </w:rPr>
          <w:t>Снос пятиэтажек из этого списка</w:t>
        </w:r>
      </w:hyperlink>
      <w:r w:rsidRPr="00164F0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планируется завершить в 2018 году.</w:t>
      </w:r>
    </w:p>
    <w:p w:rsidR="000C5BDD" w:rsidRDefault="000C5BDD">
      <w:bookmarkStart w:id="0" w:name="_GoBack"/>
      <w:bookmarkEnd w:id="0"/>
    </w:p>
    <w:sectPr w:rsidR="000C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C4C"/>
    <w:multiLevelType w:val="multilevel"/>
    <w:tmpl w:val="B75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117D2"/>
    <w:multiLevelType w:val="multilevel"/>
    <w:tmpl w:val="201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D"/>
    <w:rsid w:val="000C5BDD"/>
    <w:rsid w:val="001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57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961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522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946">
                  <w:marLeft w:val="-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85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7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4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61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7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3460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4E4E4"/>
                                <w:right w:val="none" w:sz="0" w:space="0" w:color="auto"/>
                              </w:divBdr>
                              <w:divsChild>
                                <w:div w:id="19217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roi.mos.ru/snos-piatietazhiek/pyatietazhki-snosimyh-se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i.mos.ru/snos-piatietazhi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2018-04-19T10:32:00Z</dcterms:created>
  <dcterms:modified xsi:type="dcterms:W3CDTF">2018-04-19T10:35:00Z</dcterms:modified>
</cp:coreProperties>
</file>