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A5C6" w14:textId="77777777" w:rsidR="006A6FEA" w:rsidRPr="006A6FEA" w:rsidRDefault="006A6FEA" w:rsidP="006A6FEA">
      <w:pPr>
        <w:shd w:val="clear" w:color="auto" w:fill="FFFFFF"/>
        <w:spacing w:after="0" w:line="675" w:lineRule="atLeast"/>
        <w:outlineLvl w:val="0"/>
        <w:rPr>
          <w:rFonts w:ascii="Arial" w:eastAsia="Times New Roman" w:hAnsi="Arial" w:cs="Arial"/>
          <w:b/>
          <w:bCs/>
          <w:color w:val="000000"/>
          <w:kern w:val="36"/>
          <w:sz w:val="54"/>
          <w:szCs w:val="54"/>
          <w:lang w:eastAsia="ru-RU"/>
        </w:rPr>
      </w:pPr>
      <w:r w:rsidRPr="006A6FEA">
        <w:rPr>
          <w:rFonts w:ascii="Arial" w:eastAsia="Times New Roman" w:hAnsi="Arial" w:cs="Arial"/>
          <w:b/>
          <w:bCs/>
          <w:color w:val="000000"/>
          <w:kern w:val="36"/>
          <w:sz w:val="54"/>
          <w:szCs w:val="54"/>
          <w:lang w:eastAsia="ru-RU"/>
        </w:rPr>
        <w:t>Крупнейшими подрядчиками реновации Москвы стали "МСУ-1" и "ГП-МФС"</w:t>
      </w:r>
    </w:p>
    <w:p w14:paraId="1F35D4B7" w14:textId="77777777" w:rsidR="006A6FEA" w:rsidRPr="006A6FEA" w:rsidRDefault="006A6FEA" w:rsidP="006A6FEA">
      <w:pPr>
        <w:shd w:val="clear" w:color="auto" w:fill="FFFFFF"/>
        <w:spacing w:after="0" w:line="240" w:lineRule="auto"/>
        <w:rPr>
          <w:rFonts w:ascii="Arial" w:eastAsia="Times New Roman" w:hAnsi="Arial" w:cs="Arial"/>
          <w:color w:val="000000"/>
          <w:sz w:val="24"/>
          <w:szCs w:val="24"/>
          <w:lang w:eastAsia="ru-RU"/>
        </w:rPr>
      </w:pPr>
      <w:r w:rsidRPr="006A6FEA">
        <w:rPr>
          <w:rFonts w:ascii="Arial" w:eastAsia="Times New Roman" w:hAnsi="Arial" w:cs="Arial"/>
          <w:noProof/>
          <w:color w:val="000000"/>
          <w:sz w:val="24"/>
          <w:szCs w:val="24"/>
          <w:lang w:eastAsia="ru-RU"/>
        </w:rPr>
        <mc:AlternateContent>
          <mc:Choice Requires="wps">
            <w:drawing>
              <wp:inline distT="0" distB="0" distL="0" distR="0" wp14:anchorId="2775436E" wp14:editId="58A88982">
                <wp:extent cx="300355" cy="300355"/>
                <wp:effectExtent l="0" t="0" r="0" b="0"/>
                <wp:docPr id="4" name="AutoShape 3" descr="Проект дома реновации в Можайском районе Москв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4DE99" id="AutoShape 3" o:spid="_x0000_s1026" alt="Проект дома реновации в Можайском районе Москвы"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" filled="f" stroked="f">
                <o:lock v:ext="edit" aspectratio="t"/>
                <w10:anchorlock/>
              </v:rect>
            </w:pict>
          </mc:Fallback>
        </mc:AlternateContent>
      </w:r>
    </w:p>
    <w:p w14:paraId="6F2E38A2" w14:textId="77777777" w:rsidR="006A6FEA" w:rsidRPr="006A6FEA" w:rsidRDefault="006A6FEA" w:rsidP="006A6FEA">
      <w:pPr>
        <w:shd w:val="clear" w:color="auto" w:fill="FFFFFF"/>
        <w:spacing w:after="150" w:line="195" w:lineRule="atLeast"/>
        <w:textAlignment w:val="top"/>
        <w:rPr>
          <w:rFonts w:ascii="Arial" w:eastAsia="Times New Roman" w:hAnsi="Arial" w:cs="Arial"/>
          <w:color w:val="767676"/>
          <w:sz w:val="15"/>
          <w:szCs w:val="15"/>
          <w:lang w:eastAsia="ru-RU"/>
        </w:rPr>
      </w:pPr>
      <w:r w:rsidRPr="006A6FEA">
        <w:rPr>
          <w:rFonts w:ascii="Arial" w:eastAsia="Times New Roman" w:hAnsi="Arial" w:cs="Arial"/>
          <w:color w:val="767676"/>
          <w:sz w:val="15"/>
          <w:szCs w:val="15"/>
          <w:lang w:eastAsia="ru-RU"/>
        </w:rPr>
        <w:t>© Москомархитектура</w:t>
      </w:r>
    </w:p>
    <w:p w14:paraId="5B3F9BFB" w14:textId="77777777" w:rsidR="006A6FEA" w:rsidRPr="006A6FEA" w:rsidRDefault="006A6FEA" w:rsidP="006A6FEA">
      <w:pPr>
        <w:shd w:val="clear" w:color="auto" w:fill="FFFFFF"/>
        <w:spacing w:after="0" w:line="390" w:lineRule="atLeast"/>
        <w:rPr>
          <w:rFonts w:ascii="Arial" w:eastAsia="Times New Roman" w:hAnsi="Arial" w:cs="Arial"/>
          <w:color w:val="000000"/>
          <w:sz w:val="24"/>
          <w:szCs w:val="24"/>
          <w:lang w:eastAsia="ru-RU"/>
        </w:rPr>
      </w:pPr>
      <w:r w:rsidRPr="006A6FEA">
        <w:rPr>
          <w:rFonts w:ascii="Arial" w:eastAsia="Times New Roman" w:hAnsi="Arial" w:cs="Arial"/>
          <w:b/>
          <w:bCs/>
          <w:color w:val="000000"/>
          <w:sz w:val="24"/>
          <w:szCs w:val="24"/>
          <w:lang w:eastAsia="ru-RU"/>
        </w:rPr>
        <w:t>МОСКВА, 23 дек - РИА Недвижимость.</w:t>
      </w:r>
      <w:r w:rsidRPr="006A6FEA">
        <w:rPr>
          <w:rFonts w:ascii="Arial" w:eastAsia="Times New Roman" w:hAnsi="Arial" w:cs="Arial"/>
          <w:color w:val="000000"/>
          <w:sz w:val="24"/>
          <w:szCs w:val="24"/>
          <w:lang w:eastAsia="ru-RU"/>
        </w:rPr>
        <w:t> Крупнейшими подрядчиками по программе реновации жилья в Москве в 2019 году стали АО "МСУ-1" и ООО "ГП-МФС", следует из материалов на сайте госзакупок.</w:t>
      </w:r>
    </w:p>
    <w:p w14:paraId="324FD336" w14:textId="77777777" w:rsidR="006A6FEA" w:rsidRPr="006A6FEA" w:rsidRDefault="006A6FEA" w:rsidP="006A6FEA">
      <w:pPr>
        <w:shd w:val="clear" w:color="auto" w:fill="FFFFFF"/>
        <w:spacing w:after="0" w:line="390" w:lineRule="atLeast"/>
        <w:rPr>
          <w:rFonts w:ascii="Arial" w:eastAsia="Times New Roman" w:hAnsi="Arial" w:cs="Arial"/>
          <w:color w:val="000000"/>
          <w:sz w:val="24"/>
          <w:szCs w:val="24"/>
          <w:lang w:eastAsia="ru-RU"/>
        </w:rPr>
      </w:pPr>
      <w:r w:rsidRPr="006A6FEA">
        <w:rPr>
          <w:rFonts w:ascii="Arial" w:eastAsia="Times New Roman" w:hAnsi="Arial" w:cs="Arial"/>
          <w:color w:val="000000"/>
          <w:sz w:val="24"/>
          <w:szCs w:val="24"/>
          <w:lang w:eastAsia="ru-RU"/>
        </w:rPr>
        <w:t>Первая компания смогла набрать контрактов почти на 25,6 миллиарда рублей, вторая – на 23,4 миллиарда.</w:t>
      </w:r>
    </w:p>
    <w:p w14:paraId="3B668F17" w14:textId="77777777" w:rsidR="006A6FEA" w:rsidRPr="006A6FEA" w:rsidRDefault="006A6FEA" w:rsidP="006A6FEA">
      <w:pPr>
        <w:shd w:val="clear" w:color="auto" w:fill="FFFFFF"/>
        <w:spacing w:after="0" w:line="390" w:lineRule="atLeast"/>
        <w:rPr>
          <w:rFonts w:ascii="Arial" w:eastAsia="Times New Roman" w:hAnsi="Arial" w:cs="Arial"/>
          <w:color w:val="000000"/>
          <w:sz w:val="24"/>
          <w:szCs w:val="24"/>
          <w:lang w:eastAsia="ru-RU"/>
        </w:rPr>
      </w:pPr>
      <w:r w:rsidRPr="006A6FEA">
        <w:rPr>
          <w:rFonts w:ascii="Arial" w:eastAsia="Times New Roman" w:hAnsi="Arial" w:cs="Arial"/>
          <w:color w:val="000000"/>
          <w:sz w:val="24"/>
          <w:szCs w:val="24"/>
          <w:lang w:eastAsia="ru-RU"/>
        </w:rPr>
        <w:t>Третье место у подконтрольной властям Москвы ООО "УЭЗ-Строй", компания выиграла всего два конкурса, зато на 20,6 миллиарда рублей.</w:t>
      </w:r>
    </w:p>
    <w:p w14:paraId="67D9ED67" w14:textId="5008341A" w:rsidR="006A6FEA" w:rsidRPr="006A6FEA" w:rsidRDefault="006A6FEA" w:rsidP="006A6FEA">
      <w:pPr>
        <w:shd w:val="clear" w:color="auto" w:fill="FFFFFF"/>
        <w:spacing w:after="0" w:line="240" w:lineRule="auto"/>
        <w:jc w:val="center"/>
        <w:rPr>
          <w:rFonts w:ascii="Times New Roman" w:eastAsia="Times New Roman" w:hAnsi="Times New Roman" w:cs="Times New Roman"/>
          <w:b/>
          <w:bCs/>
          <w:color w:val="6497ED"/>
          <w:sz w:val="24"/>
          <w:szCs w:val="24"/>
          <w:lang w:eastAsia="ru-RU"/>
        </w:rPr>
      </w:pPr>
      <w:r w:rsidRPr="006A6FEA">
        <w:rPr>
          <w:rFonts w:ascii="Arial" w:eastAsia="Times New Roman" w:hAnsi="Arial" w:cs="Arial"/>
          <w:color w:val="000000"/>
          <w:sz w:val="27"/>
          <w:szCs w:val="27"/>
          <w:lang w:eastAsia="ru-RU"/>
        </w:rPr>
        <w:fldChar w:fldCharType="begin"/>
      </w:r>
      <w:r w:rsidRPr="006A6FEA">
        <w:rPr>
          <w:rFonts w:ascii="Arial" w:eastAsia="Times New Roman" w:hAnsi="Arial" w:cs="Arial"/>
          <w:color w:val="000000"/>
          <w:sz w:val="27"/>
          <w:szCs w:val="27"/>
          <w:lang w:eastAsia="ru-RU"/>
        </w:rPr>
        <w:instrText xml:space="preserve"> HYPERLINK "https://an.yandex.ru/count/WneejI_zO1a3XHW0D2WVjAIAAJ01P0K06GGnwMm0O000000unDm4ZCt_jkqVW06ivIg80Tpm_iDKa06Oy9Rgo820W0AO0PZmbkf8e06Gg06Gk07obSwT8C010jW1XFMjb07W0RRerXscBA02kiYL6Ba2z9s_aMRpH7Zm0fJGXPa4a1gb3FW4hlG-Y0MDx3kG1QxqFg05r9WJg0MR_m-m1Pl_3xW5c_yFm0MSeMF81PAU6T05jim76yuJFNieN6dH1XjYIRHxA5mG1W000Aa7rwz0lDvhK_wu1xG6m0V0WFtm0Wp2dUIA380A0S4AqGpgwVP7v3_92gJmo5jLlzC_MAeB4D6JPFJNhm00tYhQVTwuw0kDx3lm2mk83AQXvBu1gGmWlQusM-Qql-WCcmQO3UROofkSp-YpZugkQQ0Em8Gzrz_Yukdxsgd-0O0GmhY_6f0GtOF7eVIyZg5VmB8Iyl__0O0Hx___0g70lhW1u17aWhC2w17ndShle9AOe6E0nUL0T_fsz74mw3_f4d22u8EUasOXy1Bp__y3si6uegUZYQqMu1ER_m-85BkKXvgEo-N76w0Kc_yFg1Ikz3wm582JeZYu582YbH6tbVeTs1JKmVR_1U0K0UWKZ0BG5TJ1zly5s1N1YlRieu-y_6FmW1QLaA2CW91te1RGc_Z_1R0MlGF95j0Mfg7alW615vWNbwkn8wWN2RWN0i0NjGBO5y24FU0Nj9-9-WNe5m7u5vo6xFu5cHYW60Qm6BMwWO06k1W1q1WX-1Z-WxgmpClxylG1W1cmzBZYqBsHkI296M8Ga1a1e1cg0x0Pk1d0qXaIUM5YSrzpPN9sPN8lSZGvCoqnu1a2wF216l__Fz3UqgAFAo1nX0XZnZY8q1bn1vSHoJL3juL4DuwdScPr5CmIJKua92IYnXknlnDnvEhZCaJimrtmC0vM-X9Ir0Up0HBhWash35oDqhNZAiyICQupkMIVOQHWvPGY8GbUy1TWFUh2VU3uMTPmWUBkiJvnrCiW1a02KjTzLAyRwXWPYtfcY9E9Vbh2U9cyg6ts6000~1?test-tag=439805397696541" </w:instrText>
      </w:r>
      <w:r w:rsidRPr="006A6FEA">
        <w:rPr>
          <w:rFonts w:ascii="Arial" w:eastAsia="Times New Roman" w:hAnsi="Arial" w:cs="Arial"/>
          <w:color w:val="000000"/>
          <w:sz w:val="27"/>
          <w:szCs w:val="27"/>
          <w:lang w:eastAsia="ru-RU"/>
        </w:rPr>
        <w:fldChar w:fldCharType="separate"/>
      </w:r>
    </w:p>
    <w:p w14:paraId="2E75748A" w14:textId="77777777" w:rsidR="006A6FEA" w:rsidRPr="006A6FEA" w:rsidRDefault="006A6FEA" w:rsidP="006A6FEA">
      <w:pPr>
        <w:shd w:val="clear" w:color="auto" w:fill="FFFFFF"/>
        <w:spacing w:after="0" w:line="240" w:lineRule="auto"/>
        <w:jc w:val="center"/>
        <w:rPr>
          <w:rFonts w:ascii="Arial" w:eastAsia="Times New Roman" w:hAnsi="Arial" w:cs="Arial"/>
          <w:color w:val="000000"/>
          <w:sz w:val="18"/>
          <w:szCs w:val="18"/>
          <w:lang w:eastAsia="ru-RU"/>
        </w:rPr>
      </w:pPr>
      <w:r w:rsidRPr="006A6FEA">
        <w:rPr>
          <w:rFonts w:ascii="Arial" w:eastAsia="Times New Roman" w:hAnsi="Arial" w:cs="Arial"/>
          <w:color w:val="D9D9D9"/>
          <w:sz w:val="18"/>
          <w:szCs w:val="18"/>
          <w:lang w:eastAsia="ru-RU"/>
        </w:rPr>
        <w:t>Реклама</w:t>
      </w:r>
    </w:p>
    <w:p w14:paraId="6B04B017" w14:textId="77777777" w:rsidR="006A6FEA" w:rsidRPr="006A6FEA" w:rsidRDefault="006A6FEA" w:rsidP="006A6FEA">
      <w:pPr>
        <w:shd w:val="clear" w:color="auto" w:fill="FFFFFF"/>
        <w:spacing w:after="0" w:line="240" w:lineRule="auto"/>
        <w:jc w:val="center"/>
        <w:rPr>
          <w:rFonts w:ascii="Arial" w:eastAsia="Times New Roman" w:hAnsi="Arial" w:cs="Arial"/>
          <w:color w:val="000000"/>
          <w:sz w:val="27"/>
          <w:szCs w:val="27"/>
          <w:lang w:eastAsia="ru-RU"/>
        </w:rPr>
      </w:pPr>
      <w:r w:rsidRPr="006A6FEA">
        <w:rPr>
          <w:rFonts w:ascii="Arial" w:eastAsia="Times New Roman" w:hAnsi="Arial" w:cs="Arial"/>
          <w:color w:val="000000"/>
          <w:sz w:val="27"/>
          <w:szCs w:val="27"/>
          <w:lang w:eastAsia="ru-RU"/>
        </w:rPr>
        <w:fldChar w:fldCharType="end"/>
      </w:r>
    </w:p>
    <w:p w14:paraId="2DE45A04" w14:textId="77777777" w:rsidR="006A6FEA" w:rsidRPr="006A6FEA" w:rsidRDefault="006A6FEA" w:rsidP="006A6FEA">
      <w:pPr>
        <w:shd w:val="clear" w:color="auto" w:fill="FFFFFF"/>
        <w:spacing w:after="0" w:line="390" w:lineRule="atLeast"/>
        <w:rPr>
          <w:rFonts w:ascii="Arial" w:eastAsia="Times New Roman" w:hAnsi="Arial" w:cs="Arial"/>
          <w:color w:val="000000"/>
          <w:sz w:val="24"/>
          <w:szCs w:val="24"/>
          <w:lang w:eastAsia="ru-RU"/>
        </w:rPr>
      </w:pPr>
      <w:r w:rsidRPr="006A6FEA">
        <w:rPr>
          <w:rFonts w:ascii="Arial" w:eastAsia="Times New Roman" w:hAnsi="Arial" w:cs="Arial"/>
          <w:color w:val="000000"/>
          <w:sz w:val="24"/>
          <w:szCs w:val="24"/>
          <w:lang w:eastAsia="ru-RU"/>
        </w:rPr>
        <w:t>Лидер прошлогоднего рейтинга ГК ПИК, которая в 2018 году получила почти 50% контрактов по программе реновации, в нынешнем получила контрактов лишь на 6,5 миллиарда рублей.</w:t>
      </w:r>
    </w:p>
    <w:p w14:paraId="2C5E2871" w14:textId="77777777" w:rsidR="006A6FEA" w:rsidRPr="006A6FEA" w:rsidRDefault="006A6FEA" w:rsidP="006A6FEA">
      <w:pPr>
        <w:shd w:val="clear" w:color="auto" w:fill="FFFFFF"/>
        <w:spacing w:after="0" w:line="240" w:lineRule="auto"/>
        <w:rPr>
          <w:rFonts w:ascii="Arial" w:eastAsia="Times New Roman" w:hAnsi="Arial" w:cs="Arial"/>
          <w:color w:val="000000"/>
          <w:sz w:val="24"/>
          <w:szCs w:val="24"/>
          <w:lang w:eastAsia="ru-RU"/>
        </w:rPr>
      </w:pPr>
      <w:r w:rsidRPr="006A6FEA">
        <w:rPr>
          <w:rFonts w:ascii="Arial" w:eastAsia="Times New Roman" w:hAnsi="Arial" w:cs="Arial"/>
          <w:noProof/>
          <w:color w:val="000000"/>
          <w:sz w:val="24"/>
          <w:szCs w:val="24"/>
          <w:lang w:eastAsia="ru-RU"/>
        </w:rPr>
        <mc:AlternateContent>
          <mc:Choice Requires="wps">
            <w:drawing>
              <wp:inline distT="0" distB="0" distL="0" distR="0" wp14:anchorId="54B0230E" wp14:editId="043DC055">
                <wp:extent cx="300355" cy="300355"/>
                <wp:effectExtent l="0" t="0" r="0" b="0"/>
                <wp:docPr id="3" name="AutoShape 4" descr="Проект планировки квартала Ломонсовского района Москв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7F20F" id="AutoShape 4" o:spid="_x0000_s1026" alt="Проект планировки квартала Ломонсовского района Москвы"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" filled="f" stroked="f">
                <o:lock v:ext="edit" aspectratio="t"/>
                <w10:anchorlock/>
              </v:rect>
            </w:pict>
          </mc:Fallback>
        </mc:AlternateContent>
      </w:r>
    </w:p>
    <w:p w14:paraId="33423A7D" w14:textId="77777777" w:rsidR="006A6FEA" w:rsidRPr="006A6FEA" w:rsidRDefault="006A6FEA" w:rsidP="006A6FEA">
      <w:pPr>
        <w:shd w:val="clear" w:color="auto" w:fill="FFFFFF"/>
        <w:spacing w:after="0" w:line="240" w:lineRule="auto"/>
        <w:rPr>
          <w:rFonts w:ascii="Arial" w:eastAsia="Times New Roman" w:hAnsi="Arial" w:cs="Arial"/>
          <w:color w:val="000000"/>
          <w:sz w:val="24"/>
          <w:szCs w:val="24"/>
          <w:lang w:eastAsia="ru-RU"/>
        </w:rPr>
      </w:pPr>
      <w:r w:rsidRPr="006A6FEA">
        <w:rPr>
          <w:rFonts w:ascii="Arial" w:eastAsia="Times New Roman" w:hAnsi="Arial" w:cs="Arial"/>
          <w:color w:val="A1A1A1"/>
          <w:sz w:val="18"/>
          <w:szCs w:val="18"/>
          <w:lang w:eastAsia="ru-RU"/>
        </w:rPr>
        <w:t>20 декабря 2019, 10:28</w:t>
      </w:r>
    </w:p>
    <w:p w14:paraId="0ECA932C" w14:textId="77777777" w:rsidR="006A6FEA" w:rsidRPr="006A6FEA" w:rsidRDefault="00BF17DC" w:rsidP="006A6FEA">
      <w:pPr>
        <w:shd w:val="clear" w:color="auto" w:fill="FFFFFF"/>
        <w:spacing w:after="0" w:line="240" w:lineRule="auto"/>
        <w:rPr>
          <w:rFonts w:ascii="Arial" w:eastAsia="Times New Roman" w:hAnsi="Arial" w:cs="Arial"/>
          <w:color w:val="000000"/>
          <w:sz w:val="24"/>
          <w:szCs w:val="24"/>
          <w:lang w:eastAsia="ru-RU"/>
        </w:rPr>
      </w:pPr>
      <w:hyperlink r:id="rId4" w:history="1">
        <w:r w:rsidR="006A6FEA" w:rsidRPr="006A6FEA">
          <w:rPr>
            <w:rFonts w:ascii="Arial" w:eastAsia="Times New Roman" w:hAnsi="Arial" w:cs="Arial"/>
            <w:b/>
            <w:bCs/>
            <w:color w:val="FFFFFF"/>
            <w:sz w:val="27"/>
            <w:szCs w:val="27"/>
            <w:lang w:eastAsia="ru-RU"/>
          </w:rPr>
          <w:t>Китайская компания хочет поучаствовать в программе реновации в Москве</w:t>
        </w:r>
      </w:hyperlink>
    </w:p>
    <w:p w14:paraId="11CB2D37" w14:textId="7E5E92A1" w:rsidR="00BF17DC" w:rsidRPr="00BF17DC" w:rsidRDefault="006A6FEA" w:rsidP="00BF17DC">
      <w:pPr>
        <w:rPr>
          <w:rFonts w:ascii="Times New Roman" w:eastAsia="Times New Roman" w:hAnsi="Times New Roman" w:cs="Times New Roman"/>
          <w:sz w:val="24"/>
          <w:szCs w:val="24"/>
          <w:lang w:eastAsia="ru-RU"/>
        </w:rPr>
      </w:pPr>
      <w:r w:rsidRPr="006A6FEA">
        <w:rPr>
          <w:rFonts w:ascii="Arial" w:eastAsia="Times New Roman" w:hAnsi="Arial" w:cs="Arial"/>
          <w:color w:val="000000"/>
          <w:sz w:val="24"/>
          <w:szCs w:val="24"/>
          <w:lang w:eastAsia="ru-RU"/>
        </w:rPr>
        <w:t>По итогам 2018 года ООО "МФС-ПИК"</w:t>
      </w:r>
      <w:r w:rsidR="00BF17DC">
        <w:rPr>
          <w:rFonts w:ascii="Arial" w:eastAsia="Times New Roman" w:hAnsi="Arial" w:cs="Arial"/>
          <w:color w:val="000000"/>
          <w:sz w:val="24"/>
          <w:szCs w:val="24"/>
          <w:lang w:eastAsia="ru-RU"/>
        </w:rPr>
        <w:t xml:space="preserve">  ( </w:t>
      </w:r>
      <w:r w:rsidR="00BF17DC" w:rsidRPr="00BF17DC">
        <w:rPr>
          <w:rFonts w:ascii="Helvetica" w:eastAsia="Times New Roman" w:hAnsi="Helvetica" w:cs="Helvetica"/>
          <w:b/>
          <w:bCs/>
          <w:color w:val="333333"/>
          <w:sz w:val="21"/>
          <w:szCs w:val="21"/>
          <w:shd w:val="clear" w:color="auto" w:fill="FFFFFF"/>
          <w:lang w:eastAsia="ru-RU"/>
        </w:rPr>
        <w:t>Учредители</w:t>
      </w:r>
      <w:r w:rsidR="00BF17DC" w:rsidRPr="00BF17DC">
        <w:rPr>
          <w:rFonts w:ascii="Helvetica" w:eastAsia="Times New Roman" w:hAnsi="Helvetica" w:cs="Helvetica"/>
          <w:color w:val="333333"/>
          <w:sz w:val="21"/>
          <w:szCs w:val="21"/>
          <w:shd w:val="clear" w:color="auto" w:fill="FFFFFF"/>
          <w:lang w:eastAsia="ru-RU"/>
        </w:rPr>
        <w:t> </w:t>
      </w:r>
      <w:hyperlink r:id="rId5" w:history="1">
        <w:r w:rsidR="00BF17DC" w:rsidRPr="00BF17DC">
          <w:rPr>
            <w:rFonts w:ascii="Helvetica" w:eastAsia="Times New Roman" w:hAnsi="Helvetica" w:cs="Helvetica"/>
            <w:color w:val="337AB7"/>
            <w:sz w:val="16"/>
            <w:szCs w:val="16"/>
            <w:u w:val="single"/>
            <w:shd w:val="clear" w:color="auto" w:fill="FFFFFF"/>
            <w:vertAlign w:val="superscript"/>
            <w:lang w:eastAsia="ru-RU"/>
          </w:rPr>
          <w:t>?</w:t>
        </w:r>
      </w:hyperlink>
      <w:r w:rsidR="00BF17DC" w:rsidRPr="00BF17DC">
        <w:rPr>
          <w:rFonts w:ascii="Helvetica" w:eastAsia="Times New Roman" w:hAnsi="Helvetica" w:cs="Helvetica"/>
          <w:color w:val="333333"/>
          <w:sz w:val="21"/>
          <w:szCs w:val="21"/>
          <w:shd w:val="clear" w:color="auto" w:fill="FFFFFF"/>
          <w:lang w:eastAsia="ru-RU"/>
        </w:rPr>
        <w:t> </w:t>
      </w:r>
      <w:r w:rsidR="00BF17DC" w:rsidRPr="00BF17DC">
        <w:rPr>
          <w:rFonts w:ascii="Helvetica" w:eastAsia="Times New Roman" w:hAnsi="Helvetica" w:cs="Helvetica"/>
          <w:b/>
          <w:bCs/>
          <w:color w:val="333333"/>
          <w:sz w:val="21"/>
          <w:szCs w:val="21"/>
          <w:shd w:val="clear" w:color="auto" w:fill="FFFFFF"/>
          <w:lang w:eastAsia="ru-RU"/>
        </w:rPr>
        <w:t>(</w:t>
      </w:r>
      <w:hyperlink r:id="rId6" w:history="1">
        <w:r w:rsidR="00BF17DC" w:rsidRPr="00BF17DC">
          <w:rPr>
            <w:rFonts w:ascii="Helvetica" w:eastAsia="Times New Roman" w:hAnsi="Helvetica" w:cs="Helvetica"/>
            <w:b/>
            <w:bCs/>
            <w:color w:val="337AB7"/>
            <w:sz w:val="21"/>
            <w:szCs w:val="21"/>
            <w:u w:val="single"/>
            <w:lang w:eastAsia="ru-RU"/>
          </w:rPr>
          <w:t>1</w:t>
        </w:r>
      </w:hyperlink>
      <w:r w:rsidR="00BF17DC" w:rsidRPr="00BF17DC">
        <w:rPr>
          <w:rFonts w:ascii="Helvetica" w:eastAsia="Times New Roman" w:hAnsi="Helvetica" w:cs="Helvetica"/>
          <w:b/>
          <w:bCs/>
          <w:color w:val="333333"/>
          <w:sz w:val="21"/>
          <w:szCs w:val="21"/>
          <w:shd w:val="clear" w:color="auto" w:fill="FFFFFF"/>
          <w:lang w:eastAsia="ru-RU"/>
        </w:rPr>
        <w:t>)</w:t>
      </w:r>
      <w:r w:rsidR="00BF17DC" w:rsidRPr="00BF17DC">
        <w:rPr>
          <w:rFonts w:ascii="Helvetica" w:eastAsia="Times New Roman" w:hAnsi="Helvetica" w:cs="Helvetica"/>
          <w:color w:val="333333"/>
          <w:sz w:val="21"/>
          <w:szCs w:val="21"/>
          <w:lang w:eastAsia="ru-RU"/>
        </w:rPr>
        <w:br/>
      </w:r>
      <w:r w:rsidR="00BF17DC" w:rsidRPr="00BF17DC">
        <w:rPr>
          <w:rFonts w:ascii="Helvetica" w:eastAsia="Times New Roman" w:hAnsi="Helvetica" w:cs="Helvetica"/>
          <w:color w:val="333333"/>
          <w:sz w:val="18"/>
          <w:szCs w:val="18"/>
          <w:shd w:val="clear" w:color="auto" w:fill="FFFFFF"/>
          <w:lang w:eastAsia="ru-RU"/>
        </w:rPr>
        <w:t>Уставный капитал: 10 000,00 руб.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0"/>
        <w:gridCol w:w="8605"/>
      </w:tblGrid>
      <w:tr w:rsidR="00BF17DC" w:rsidRPr="00BF17DC" w14:paraId="4D2955BE" w14:textId="77777777" w:rsidTr="00BF17DC">
        <w:tc>
          <w:tcPr>
            <w:tcW w:w="750" w:type="dxa"/>
            <w:shd w:val="clear" w:color="auto" w:fill="FFFFFF"/>
            <w:tcMar>
              <w:top w:w="0" w:type="dxa"/>
              <w:left w:w="0" w:type="dxa"/>
              <w:bottom w:w="0" w:type="dxa"/>
              <w:right w:w="0" w:type="dxa"/>
            </w:tcMar>
            <w:vAlign w:val="center"/>
            <w:hideMark/>
          </w:tcPr>
          <w:p w14:paraId="3A92540C" w14:textId="77777777" w:rsidR="00BF17DC" w:rsidRPr="00BF17DC" w:rsidRDefault="00BF17DC" w:rsidP="00BF17DC">
            <w:pPr>
              <w:spacing w:after="0" w:line="240" w:lineRule="auto"/>
              <w:rPr>
                <w:rFonts w:ascii="Helvetica" w:eastAsia="Times New Roman" w:hAnsi="Helvetica" w:cs="Helvetica"/>
                <w:color w:val="333333"/>
                <w:sz w:val="21"/>
                <w:szCs w:val="21"/>
                <w:lang w:eastAsia="ru-RU"/>
              </w:rPr>
            </w:pPr>
            <w:r w:rsidRPr="00BF17DC">
              <w:rPr>
                <w:rFonts w:ascii="Helvetica" w:eastAsia="Times New Roman" w:hAnsi="Helvetica" w:cs="Helvetica"/>
                <w:color w:val="333333"/>
                <w:sz w:val="21"/>
                <w:szCs w:val="21"/>
                <w:lang w:eastAsia="ru-RU"/>
              </w:rPr>
              <w:t>100%</w:t>
            </w:r>
          </w:p>
        </w:tc>
        <w:tc>
          <w:tcPr>
            <w:tcW w:w="0" w:type="auto"/>
            <w:shd w:val="clear" w:color="auto" w:fill="FFFFFF"/>
            <w:tcMar>
              <w:top w:w="0" w:type="dxa"/>
              <w:left w:w="0" w:type="dxa"/>
              <w:bottom w:w="0" w:type="dxa"/>
              <w:right w:w="0" w:type="dxa"/>
            </w:tcMar>
            <w:vAlign w:val="center"/>
            <w:hideMark/>
          </w:tcPr>
          <w:p w14:paraId="1AAF2BA0" w14:textId="082401BD" w:rsidR="00BF17DC" w:rsidRPr="00BF17DC" w:rsidRDefault="00BF17DC" w:rsidP="00BF17DC">
            <w:pPr>
              <w:spacing w:after="0" w:line="240" w:lineRule="auto"/>
              <w:rPr>
                <w:rFonts w:ascii="Helvetica" w:eastAsia="Times New Roman" w:hAnsi="Helvetica" w:cs="Helvetica"/>
                <w:color w:val="333333"/>
                <w:sz w:val="21"/>
                <w:szCs w:val="21"/>
                <w:lang w:eastAsia="ru-RU"/>
              </w:rPr>
            </w:pPr>
            <w:r w:rsidRPr="00BF17DC">
              <w:rPr>
                <w:rFonts w:ascii="Helvetica" w:eastAsia="Times New Roman" w:hAnsi="Helvetica" w:cs="Helvetica"/>
                <w:color w:val="333333"/>
                <w:sz w:val="21"/>
                <w:szCs w:val="21"/>
                <w:lang w:eastAsia="ru-RU"/>
              </w:rPr>
              <w:t>ЧАСТНАЯ АКЦИОНЕРНАЯ КОМПАНИЯ С ОГРАНИЧЕННОЙ ОТВЕТСТВЕННОСТЬЮ ЭСАЗИОНЕ КАПИТАЛ ЛТД</w:t>
            </w:r>
            <w:r>
              <w:rPr>
                <w:rFonts w:ascii="Helvetica" w:eastAsia="Times New Roman" w:hAnsi="Helvetica" w:cs="Helvetica"/>
                <w:color w:val="333333"/>
                <w:sz w:val="21"/>
                <w:szCs w:val="21"/>
                <w:lang w:eastAsia="ru-RU"/>
              </w:rPr>
              <w:t xml:space="preserve"> (Кипрский офшор)</w:t>
            </w:r>
            <w:r w:rsidRPr="00BF17DC">
              <w:rPr>
                <w:rFonts w:ascii="Helvetica" w:eastAsia="Times New Roman" w:hAnsi="Helvetica" w:cs="Helvetica"/>
                <w:color w:val="333333"/>
                <w:sz w:val="21"/>
                <w:szCs w:val="21"/>
                <w:lang w:eastAsia="ru-RU"/>
              </w:rPr>
              <w:br/>
            </w:r>
            <w:r w:rsidRPr="00BF17DC">
              <w:rPr>
                <w:rFonts w:ascii="Helvetica" w:eastAsia="Times New Roman" w:hAnsi="Helvetica" w:cs="Helvetica"/>
                <w:color w:val="333333"/>
                <w:sz w:val="18"/>
                <w:szCs w:val="18"/>
                <w:lang w:eastAsia="ru-RU"/>
              </w:rPr>
              <w:t>10 000,00руб., 20.12.2017</w:t>
            </w:r>
            <w:r>
              <w:rPr>
                <w:rFonts w:ascii="Helvetica" w:eastAsia="Times New Roman" w:hAnsi="Helvetica" w:cs="Helvetica"/>
                <w:color w:val="333333"/>
                <w:sz w:val="18"/>
                <w:szCs w:val="18"/>
                <w:lang w:eastAsia="ru-RU"/>
              </w:rPr>
              <w:t>)</w:t>
            </w:r>
          </w:p>
        </w:tc>
      </w:tr>
    </w:tbl>
    <w:p w14:paraId="0C7CB696" w14:textId="45CB31D7" w:rsidR="006A6FEA" w:rsidRPr="006A6FEA" w:rsidRDefault="00BF17DC" w:rsidP="006A6FEA">
      <w:pPr>
        <w:shd w:val="clear" w:color="auto" w:fill="FFFFFF"/>
        <w:spacing w:after="0" w:line="39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A6FEA" w:rsidRPr="006A6FEA">
        <w:rPr>
          <w:rFonts w:ascii="Arial" w:eastAsia="Times New Roman" w:hAnsi="Arial" w:cs="Arial"/>
          <w:color w:val="000000"/>
          <w:sz w:val="24"/>
          <w:szCs w:val="24"/>
          <w:lang w:eastAsia="ru-RU"/>
        </w:rPr>
        <w:t xml:space="preserve"> получила контрактов Фонда реновации на строительство новых домов почти на 34,4 миллиарда рублей при общей сумме заключенных фондом контрактов на строительство домов почти на 69 миллиардов рублей. Для сравнения, концерн "Крост" получил три контракта на 7,2 миллиарда рублей, ООО "Девелопер Билдинг" - 4 контракта на 2,8 миллиарда рублей, АО "МСУ-1" - два контракта на 2,2 миллиарда.</w:t>
      </w:r>
    </w:p>
    <w:p w14:paraId="6F1BD493" w14:textId="77777777" w:rsidR="00F21A0D" w:rsidRDefault="00F21A0D"/>
    <w:sectPr w:rsidR="00F21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EA"/>
    <w:rsid w:val="006A6FEA"/>
    <w:rsid w:val="00BF17DC"/>
    <w:rsid w:val="00F2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E4AA"/>
  <w15:chartTrackingRefBased/>
  <w15:docId w15:val="{345405FF-1F76-4824-8910-C4A4FCC7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184605">
      <w:bodyDiv w:val="1"/>
      <w:marLeft w:val="0"/>
      <w:marRight w:val="0"/>
      <w:marTop w:val="0"/>
      <w:marBottom w:val="0"/>
      <w:divBdr>
        <w:top w:val="none" w:sz="0" w:space="0" w:color="auto"/>
        <w:left w:val="none" w:sz="0" w:space="0" w:color="auto"/>
        <w:bottom w:val="none" w:sz="0" w:space="0" w:color="auto"/>
        <w:right w:val="none" w:sz="0" w:space="0" w:color="auto"/>
      </w:divBdr>
    </w:div>
    <w:div w:id="1517966871">
      <w:bodyDiv w:val="1"/>
      <w:marLeft w:val="0"/>
      <w:marRight w:val="0"/>
      <w:marTop w:val="0"/>
      <w:marBottom w:val="0"/>
      <w:divBdr>
        <w:top w:val="none" w:sz="0" w:space="0" w:color="auto"/>
        <w:left w:val="none" w:sz="0" w:space="0" w:color="auto"/>
        <w:bottom w:val="none" w:sz="0" w:space="0" w:color="auto"/>
        <w:right w:val="none" w:sz="0" w:space="0" w:color="auto"/>
      </w:divBdr>
      <w:divsChild>
        <w:div w:id="703988067">
          <w:marLeft w:val="0"/>
          <w:marRight w:val="0"/>
          <w:marTop w:val="0"/>
          <w:marBottom w:val="150"/>
          <w:divBdr>
            <w:top w:val="none" w:sz="0" w:space="0" w:color="auto"/>
            <w:left w:val="none" w:sz="0" w:space="0" w:color="auto"/>
            <w:bottom w:val="none" w:sz="0" w:space="0" w:color="auto"/>
            <w:right w:val="none" w:sz="0" w:space="0" w:color="auto"/>
          </w:divBdr>
          <w:divsChild>
            <w:div w:id="1332878137">
              <w:marLeft w:val="0"/>
              <w:marRight w:val="0"/>
              <w:marTop w:val="0"/>
              <w:marBottom w:val="0"/>
              <w:divBdr>
                <w:top w:val="none" w:sz="0" w:space="0" w:color="auto"/>
                <w:left w:val="none" w:sz="0" w:space="0" w:color="auto"/>
                <w:bottom w:val="none" w:sz="0" w:space="0" w:color="auto"/>
                <w:right w:val="none" w:sz="0" w:space="0" w:color="auto"/>
              </w:divBdr>
              <w:divsChild>
                <w:div w:id="1017274864">
                  <w:marLeft w:val="0"/>
                  <w:marRight w:val="150"/>
                  <w:marTop w:val="0"/>
                  <w:marBottom w:val="0"/>
                  <w:divBdr>
                    <w:top w:val="none" w:sz="0" w:space="0" w:color="auto"/>
                    <w:left w:val="none" w:sz="0" w:space="0" w:color="auto"/>
                    <w:bottom w:val="none" w:sz="0" w:space="0" w:color="auto"/>
                    <w:right w:val="none" w:sz="0" w:space="0" w:color="auto"/>
                  </w:divBdr>
                </w:div>
                <w:div w:id="1666274846">
                  <w:marLeft w:val="0"/>
                  <w:marRight w:val="150"/>
                  <w:marTop w:val="0"/>
                  <w:marBottom w:val="0"/>
                  <w:divBdr>
                    <w:top w:val="none" w:sz="0" w:space="0" w:color="auto"/>
                    <w:left w:val="none" w:sz="0" w:space="0" w:color="auto"/>
                    <w:bottom w:val="none" w:sz="0" w:space="0" w:color="auto"/>
                    <w:right w:val="none" w:sz="0" w:space="0" w:color="auto"/>
                  </w:divBdr>
                </w:div>
              </w:divsChild>
            </w:div>
            <w:div w:id="2135564238">
              <w:marLeft w:val="0"/>
              <w:marRight w:val="0"/>
              <w:marTop w:val="0"/>
              <w:marBottom w:val="0"/>
              <w:divBdr>
                <w:top w:val="none" w:sz="0" w:space="0" w:color="auto"/>
                <w:left w:val="none" w:sz="0" w:space="0" w:color="auto"/>
                <w:bottom w:val="none" w:sz="0" w:space="0" w:color="auto"/>
                <w:right w:val="none" w:sz="0" w:space="0" w:color="auto"/>
              </w:divBdr>
              <w:divsChild>
                <w:div w:id="1286426913">
                  <w:marLeft w:val="0"/>
                  <w:marRight w:val="0"/>
                  <w:marTop w:val="0"/>
                  <w:marBottom w:val="0"/>
                  <w:divBdr>
                    <w:top w:val="none" w:sz="0" w:space="0" w:color="auto"/>
                    <w:left w:val="none" w:sz="0" w:space="0" w:color="auto"/>
                    <w:bottom w:val="none" w:sz="0" w:space="0" w:color="auto"/>
                    <w:right w:val="none" w:sz="0" w:space="0" w:color="auto"/>
                  </w:divBdr>
                  <w:divsChild>
                    <w:div w:id="2122795017">
                      <w:marLeft w:val="0"/>
                      <w:marRight w:val="0"/>
                      <w:marTop w:val="0"/>
                      <w:marBottom w:val="0"/>
                      <w:divBdr>
                        <w:top w:val="none" w:sz="0" w:space="0" w:color="auto"/>
                        <w:left w:val="none" w:sz="0" w:space="0" w:color="auto"/>
                        <w:bottom w:val="none" w:sz="0" w:space="0" w:color="auto"/>
                        <w:right w:val="none" w:sz="0" w:space="0" w:color="auto"/>
                      </w:divBdr>
                      <w:divsChild>
                        <w:div w:id="1698922428">
                          <w:marLeft w:val="0"/>
                          <w:marRight w:val="0"/>
                          <w:marTop w:val="0"/>
                          <w:marBottom w:val="0"/>
                          <w:divBdr>
                            <w:top w:val="none" w:sz="0" w:space="0" w:color="auto"/>
                            <w:left w:val="none" w:sz="0" w:space="0" w:color="auto"/>
                            <w:bottom w:val="none" w:sz="0" w:space="0" w:color="auto"/>
                            <w:right w:val="none" w:sz="0" w:space="0" w:color="auto"/>
                          </w:divBdr>
                        </w:div>
                      </w:divsChild>
                    </w:div>
                    <w:div w:id="246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08742">
          <w:marLeft w:val="0"/>
          <w:marRight w:val="0"/>
          <w:marTop w:val="0"/>
          <w:marBottom w:val="0"/>
          <w:divBdr>
            <w:top w:val="none" w:sz="0" w:space="0" w:color="auto"/>
            <w:left w:val="none" w:sz="0" w:space="0" w:color="auto"/>
            <w:bottom w:val="none" w:sz="0" w:space="0" w:color="auto"/>
            <w:right w:val="none" w:sz="0" w:space="0" w:color="auto"/>
          </w:divBdr>
          <w:divsChild>
            <w:div w:id="1781952752">
              <w:marLeft w:val="0"/>
              <w:marRight w:val="0"/>
              <w:marTop w:val="0"/>
              <w:marBottom w:val="0"/>
              <w:divBdr>
                <w:top w:val="none" w:sz="0" w:space="0" w:color="auto"/>
                <w:left w:val="none" w:sz="0" w:space="0" w:color="auto"/>
                <w:bottom w:val="none" w:sz="0" w:space="0" w:color="auto"/>
                <w:right w:val="none" w:sz="0" w:space="0" w:color="auto"/>
              </w:divBdr>
              <w:divsChild>
                <w:div w:id="1271470738">
                  <w:marLeft w:val="0"/>
                  <w:marRight w:val="0"/>
                  <w:marTop w:val="0"/>
                  <w:marBottom w:val="0"/>
                  <w:divBdr>
                    <w:top w:val="none" w:sz="0" w:space="0" w:color="auto"/>
                    <w:left w:val="none" w:sz="0" w:space="0" w:color="auto"/>
                    <w:bottom w:val="none" w:sz="0" w:space="0" w:color="auto"/>
                    <w:right w:val="none" w:sz="0" w:space="0" w:color="auto"/>
                  </w:divBdr>
                </w:div>
              </w:divsChild>
            </w:div>
            <w:div w:id="716202913">
              <w:marLeft w:val="0"/>
              <w:marRight w:val="0"/>
              <w:marTop w:val="225"/>
              <w:marBottom w:val="0"/>
              <w:divBdr>
                <w:top w:val="none" w:sz="0" w:space="0" w:color="auto"/>
                <w:left w:val="none" w:sz="0" w:space="0" w:color="auto"/>
                <w:bottom w:val="none" w:sz="0" w:space="0" w:color="auto"/>
                <w:right w:val="none" w:sz="0" w:space="0" w:color="auto"/>
              </w:divBdr>
              <w:divsChild>
                <w:div w:id="1555042029">
                  <w:marLeft w:val="0"/>
                  <w:marRight w:val="0"/>
                  <w:marTop w:val="0"/>
                  <w:marBottom w:val="0"/>
                  <w:divBdr>
                    <w:top w:val="none" w:sz="0" w:space="0" w:color="auto"/>
                    <w:left w:val="none" w:sz="0" w:space="0" w:color="auto"/>
                    <w:bottom w:val="none" w:sz="0" w:space="0" w:color="auto"/>
                    <w:right w:val="none" w:sz="0" w:space="0" w:color="auto"/>
                  </w:divBdr>
                </w:div>
              </w:divsChild>
            </w:div>
            <w:div w:id="1314794425">
              <w:marLeft w:val="0"/>
              <w:marRight w:val="0"/>
              <w:marTop w:val="225"/>
              <w:marBottom w:val="0"/>
              <w:divBdr>
                <w:top w:val="none" w:sz="0" w:space="0" w:color="auto"/>
                <w:left w:val="none" w:sz="0" w:space="0" w:color="auto"/>
                <w:bottom w:val="none" w:sz="0" w:space="0" w:color="auto"/>
                <w:right w:val="none" w:sz="0" w:space="0" w:color="auto"/>
              </w:divBdr>
              <w:divsChild>
                <w:div w:id="986129319">
                  <w:marLeft w:val="0"/>
                  <w:marRight w:val="0"/>
                  <w:marTop w:val="0"/>
                  <w:marBottom w:val="0"/>
                  <w:divBdr>
                    <w:top w:val="none" w:sz="0" w:space="0" w:color="auto"/>
                    <w:left w:val="none" w:sz="0" w:space="0" w:color="auto"/>
                    <w:bottom w:val="none" w:sz="0" w:space="0" w:color="auto"/>
                    <w:right w:val="none" w:sz="0" w:space="0" w:color="auto"/>
                  </w:divBdr>
                </w:div>
              </w:divsChild>
            </w:div>
            <w:div w:id="619144471">
              <w:marLeft w:val="0"/>
              <w:marRight w:val="0"/>
              <w:marTop w:val="225"/>
              <w:marBottom w:val="0"/>
              <w:divBdr>
                <w:top w:val="none" w:sz="0" w:space="0" w:color="auto"/>
                <w:left w:val="none" w:sz="0" w:space="0" w:color="auto"/>
                <w:bottom w:val="none" w:sz="0" w:space="0" w:color="auto"/>
                <w:right w:val="none" w:sz="0" w:space="0" w:color="auto"/>
              </w:divBdr>
              <w:divsChild>
                <w:div w:id="1413234947">
                  <w:marLeft w:val="0"/>
                  <w:marRight w:val="0"/>
                  <w:marTop w:val="0"/>
                  <w:marBottom w:val="0"/>
                  <w:divBdr>
                    <w:top w:val="none" w:sz="0" w:space="0" w:color="auto"/>
                    <w:left w:val="none" w:sz="0" w:space="0" w:color="auto"/>
                    <w:bottom w:val="none" w:sz="0" w:space="0" w:color="auto"/>
                    <w:right w:val="none" w:sz="0" w:space="0" w:color="auto"/>
                  </w:divBdr>
                  <w:divsChild>
                    <w:div w:id="365524692">
                      <w:marLeft w:val="0"/>
                      <w:marRight w:val="0"/>
                      <w:marTop w:val="0"/>
                      <w:marBottom w:val="0"/>
                      <w:divBdr>
                        <w:top w:val="single" w:sz="6" w:space="0" w:color="D9D9D9"/>
                        <w:left w:val="none" w:sz="0" w:space="0" w:color="auto"/>
                        <w:bottom w:val="single" w:sz="6" w:space="0" w:color="D9D9D9"/>
                        <w:right w:val="none" w:sz="0" w:space="0" w:color="auto"/>
                      </w:divBdr>
                      <w:divsChild>
                        <w:div w:id="397747486">
                          <w:marLeft w:val="0"/>
                          <w:marRight w:val="0"/>
                          <w:marTop w:val="0"/>
                          <w:marBottom w:val="0"/>
                          <w:divBdr>
                            <w:top w:val="none" w:sz="0" w:space="0" w:color="auto"/>
                            <w:left w:val="none" w:sz="0" w:space="0" w:color="auto"/>
                            <w:bottom w:val="none" w:sz="0" w:space="0" w:color="auto"/>
                            <w:right w:val="none" w:sz="0" w:space="0" w:color="auto"/>
                          </w:divBdr>
                          <w:divsChild>
                            <w:div w:id="1178156911">
                              <w:marLeft w:val="0"/>
                              <w:marRight w:val="0"/>
                              <w:marTop w:val="0"/>
                              <w:marBottom w:val="0"/>
                              <w:divBdr>
                                <w:top w:val="none" w:sz="0" w:space="0" w:color="auto"/>
                                <w:left w:val="none" w:sz="0" w:space="0" w:color="auto"/>
                                <w:bottom w:val="none" w:sz="0" w:space="0" w:color="auto"/>
                                <w:right w:val="none" w:sz="0" w:space="0" w:color="auto"/>
                              </w:divBdr>
                              <w:divsChild>
                                <w:div w:id="1771395524">
                                  <w:marLeft w:val="0"/>
                                  <w:marRight w:val="0"/>
                                  <w:marTop w:val="0"/>
                                  <w:marBottom w:val="0"/>
                                  <w:divBdr>
                                    <w:top w:val="none" w:sz="0" w:space="0" w:color="auto"/>
                                    <w:left w:val="none" w:sz="0" w:space="0" w:color="auto"/>
                                    <w:bottom w:val="none" w:sz="0" w:space="0" w:color="auto"/>
                                    <w:right w:val="none" w:sz="0" w:space="0" w:color="auto"/>
                                  </w:divBdr>
                                  <w:divsChild>
                                    <w:div w:id="349994919">
                                      <w:marLeft w:val="0"/>
                                      <w:marRight w:val="0"/>
                                      <w:marTop w:val="0"/>
                                      <w:marBottom w:val="0"/>
                                      <w:divBdr>
                                        <w:top w:val="none" w:sz="0" w:space="0" w:color="auto"/>
                                        <w:left w:val="none" w:sz="0" w:space="0" w:color="auto"/>
                                        <w:bottom w:val="none" w:sz="0" w:space="0" w:color="auto"/>
                                        <w:right w:val="none" w:sz="0" w:space="0" w:color="auto"/>
                                      </w:divBdr>
                                      <w:divsChild>
                                        <w:div w:id="271016837">
                                          <w:marLeft w:val="0"/>
                                          <w:marRight w:val="0"/>
                                          <w:marTop w:val="0"/>
                                          <w:marBottom w:val="0"/>
                                          <w:divBdr>
                                            <w:top w:val="none" w:sz="0" w:space="0" w:color="auto"/>
                                            <w:left w:val="none" w:sz="0" w:space="0" w:color="auto"/>
                                            <w:bottom w:val="none" w:sz="0" w:space="0" w:color="auto"/>
                                            <w:right w:val="none" w:sz="0" w:space="0" w:color="auto"/>
                                          </w:divBdr>
                                          <w:divsChild>
                                            <w:div w:id="174924673">
                                              <w:marLeft w:val="0"/>
                                              <w:marRight w:val="0"/>
                                              <w:marTop w:val="0"/>
                                              <w:marBottom w:val="0"/>
                                              <w:divBdr>
                                                <w:top w:val="none" w:sz="0" w:space="0" w:color="auto"/>
                                                <w:left w:val="none" w:sz="0" w:space="0" w:color="auto"/>
                                                <w:bottom w:val="none" w:sz="0" w:space="0" w:color="auto"/>
                                                <w:right w:val="none" w:sz="0" w:space="0" w:color="auto"/>
                                              </w:divBdr>
                                              <w:divsChild>
                                                <w:div w:id="398283719">
                                                  <w:marLeft w:val="0"/>
                                                  <w:marRight w:val="0"/>
                                                  <w:marTop w:val="0"/>
                                                  <w:marBottom w:val="0"/>
                                                  <w:divBdr>
                                                    <w:top w:val="none" w:sz="0" w:space="0" w:color="auto"/>
                                                    <w:left w:val="none" w:sz="0" w:space="0" w:color="auto"/>
                                                    <w:bottom w:val="none" w:sz="0" w:space="0" w:color="auto"/>
                                                    <w:right w:val="none" w:sz="0" w:space="0" w:color="auto"/>
                                                  </w:divBdr>
                                                  <w:divsChild>
                                                    <w:div w:id="493181038">
                                                      <w:marLeft w:val="0"/>
                                                      <w:marRight w:val="0"/>
                                                      <w:marTop w:val="0"/>
                                                      <w:marBottom w:val="0"/>
                                                      <w:divBdr>
                                                        <w:top w:val="none" w:sz="0" w:space="0" w:color="auto"/>
                                                        <w:left w:val="none" w:sz="0" w:space="0" w:color="auto"/>
                                                        <w:bottom w:val="none" w:sz="0" w:space="0" w:color="auto"/>
                                                        <w:right w:val="none" w:sz="0" w:space="0" w:color="auto"/>
                                                      </w:divBdr>
                                                      <w:divsChild>
                                                        <w:div w:id="157162852">
                                                          <w:marLeft w:val="0"/>
                                                          <w:marRight w:val="0"/>
                                                          <w:marTop w:val="0"/>
                                                          <w:marBottom w:val="0"/>
                                                          <w:divBdr>
                                                            <w:top w:val="none" w:sz="0" w:space="0" w:color="auto"/>
                                                            <w:left w:val="none" w:sz="0" w:space="0" w:color="auto"/>
                                                            <w:bottom w:val="none" w:sz="0" w:space="0" w:color="auto"/>
                                                            <w:right w:val="none" w:sz="0" w:space="0" w:color="auto"/>
                                                          </w:divBdr>
                                                          <w:divsChild>
                                                            <w:div w:id="1110399359">
                                                              <w:marLeft w:val="0"/>
                                                              <w:marRight w:val="0"/>
                                                              <w:marTop w:val="0"/>
                                                              <w:marBottom w:val="0"/>
                                                              <w:divBdr>
                                                                <w:top w:val="none" w:sz="0" w:space="0" w:color="auto"/>
                                                                <w:left w:val="none" w:sz="0" w:space="0" w:color="auto"/>
                                                                <w:bottom w:val="none" w:sz="0" w:space="0" w:color="auto"/>
                                                                <w:right w:val="none" w:sz="0" w:space="0" w:color="auto"/>
                                                              </w:divBdr>
                                                              <w:divsChild>
                                                                <w:div w:id="233397690">
                                                                  <w:marLeft w:val="0"/>
                                                                  <w:marRight w:val="0"/>
                                                                  <w:marTop w:val="0"/>
                                                                  <w:marBottom w:val="0"/>
                                                                  <w:divBdr>
                                                                    <w:top w:val="none" w:sz="0" w:space="0" w:color="auto"/>
                                                                    <w:left w:val="none" w:sz="0" w:space="0" w:color="auto"/>
                                                                    <w:bottom w:val="none" w:sz="0" w:space="0" w:color="auto"/>
                                                                    <w:right w:val="none" w:sz="0" w:space="0" w:color="auto"/>
                                                                  </w:divBdr>
                                                                  <w:divsChild>
                                                                    <w:div w:id="2084521292">
                                                                      <w:marLeft w:val="0"/>
                                                                      <w:marRight w:val="0"/>
                                                                      <w:marTop w:val="0"/>
                                                                      <w:marBottom w:val="0"/>
                                                                      <w:divBdr>
                                                                        <w:top w:val="none" w:sz="0" w:space="0" w:color="auto"/>
                                                                        <w:left w:val="none" w:sz="0" w:space="0" w:color="auto"/>
                                                                        <w:bottom w:val="none" w:sz="0" w:space="0" w:color="auto"/>
                                                                        <w:right w:val="none" w:sz="0" w:space="0" w:color="auto"/>
                                                                      </w:divBdr>
                                                                      <w:divsChild>
                                                                        <w:div w:id="355081715">
                                                                          <w:marLeft w:val="0"/>
                                                                          <w:marRight w:val="0"/>
                                                                          <w:marTop w:val="0"/>
                                                                          <w:marBottom w:val="0"/>
                                                                          <w:divBdr>
                                                                            <w:top w:val="none" w:sz="0" w:space="0" w:color="auto"/>
                                                                            <w:left w:val="none" w:sz="0" w:space="0" w:color="auto"/>
                                                                            <w:bottom w:val="none" w:sz="0" w:space="0" w:color="auto"/>
                                                                            <w:right w:val="none" w:sz="0" w:space="0" w:color="auto"/>
                                                                          </w:divBdr>
                                                                          <w:divsChild>
                                                                            <w:div w:id="2001542270">
                                                                              <w:marLeft w:val="0"/>
                                                                              <w:marRight w:val="0"/>
                                                                              <w:marTop w:val="0"/>
                                                                              <w:marBottom w:val="0"/>
                                                                              <w:divBdr>
                                                                                <w:top w:val="none" w:sz="0" w:space="0" w:color="auto"/>
                                                                                <w:left w:val="none" w:sz="0" w:space="0" w:color="auto"/>
                                                                                <w:bottom w:val="none" w:sz="0" w:space="0" w:color="auto"/>
                                                                                <w:right w:val="none" w:sz="0" w:space="0" w:color="auto"/>
                                                                              </w:divBdr>
                                                                              <w:divsChild>
                                                                                <w:div w:id="550726803">
                                                                                  <w:marLeft w:val="0"/>
                                                                                  <w:marRight w:val="0"/>
                                                                                  <w:marTop w:val="0"/>
                                                                                  <w:marBottom w:val="0"/>
                                                                                  <w:divBdr>
                                                                                    <w:top w:val="none" w:sz="0" w:space="0" w:color="auto"/>
                                                                                    <w:left w:val="none" w:sz="0" w:space="0" w:color="auto"/>
                                                                                    <w:bottom w:val="none" w:sz="0" w:space="0" w:color="auto"/>
                                                                                    <w:right w:val="none" w:sz="0" w:space="0" w:color="auto"/>
                                                                                  </w:divBdr>
                                                                                </w:div>
                                                                                <w:div w:id="377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7497">
              <w:marLeft w:val="0"/>
              <w:marRight w:val="0"/>
              <w:marTop w:val="225"/>
              <w:marBottom w:val="0"/>
              <w:divBdr>
                <w:top w:val="none" w:sz="0" w:space="0" w:color="auto"/>
                <w:left w:val="none" w:sz="0" w:space="0" w:color="auto"/>
                <w:bottom w:val="none" w:sz="0" w:space="0" w:color="auto"/>
                <w:right w:val="none" w:sz="0" w:space="0" w:color="auto"/>
              </w:divBdr>
              <w:divsChild>
                <w:div w:id="1411928543">
                  <w:marLeft w:val="0"/>
                  <w:marRight w:val="0"/>
                  <w:marTop w:val="0"/>
                  <w:marBottom w:val="0"/>
                  <w:divBdr>
                    <w:top w:val="none" w:sz="0" w:space="0" w:color="auto"/>
                    <w:left w:val="none" w:sz="0" w:space="0" w:color="auto"/>
                    <w:bottom w:val="none" w:sz="0" w:space="0" w:color="auto"/>
                    <w:right w:val="none" w:sz="0" w:space="0" w:color="auto"/>
                  </w:divBdr>
                </w:div>
              </w:divsChild>
            </w:div>
            <w:div w:id="1777939451">
              <w:marLeft w:val="0"/>
              <w:marRight w:val="0"/>
              <w:marTop w:val="375"/>
              <w:marBottom w:val="0"/>
              <w:divBdr>
                <w:top w:val="none" w:sz="0" w:space="0" w:color="auto"/>
                <w:left w:val="none" w:sz="0" w:space="0" w:color="auto"/>
                <w:bottom w:val="none" w:sz="0" w:space="0" w:color="auto"/>
                <w:right w:val="none" w:sz="0" w:space="0" w:color="auto"/>
              </w:divBdr>
              <w:divsChild>
                <w:div w:id="1035694661">
                  <w:marLeft w:val="0"/>
                  <w:marRight w:val="0"/>
                  <w:marTop w:val="0"/>
                  <w:marBottom w:val="0"/>
                  <w:divBdr>
                    <w:top w:val="none" w:sz="0" w:space="0" w:color="auto"/>
                    <w:left w:val="none" w:sz="0" w:space="0" w:color="auto"/>
                    <w:bottom w:val="none" w:sz="0" w:space="0" w:color="auto"/>
                    <w:right w:val="none" w:sz="0" w:space="0" w:color="auto"/>
                  </w:divBdr>
                  <w:divsChild>
                    <w:div w:id="1678144420">
                      <w:marLeft w:val="0"/>
                      <w:marRight w:val="0"/>
                      <w:marTop w:val="0"/>
                      <w:marBottom w:val="0"/>
                      <w:divBdr>
                        <w:top w:val="none" w:sz="0" w:space="0" w:color="auto"/>
                        <w:left w:val="none" w:sz="0" w:space="0" w:color="auto"/>
                        <w:bottom w:val="none" w:sz="0" w:space="0" w:color="auto"/>
                        <w:right w:val="none" w:sz="0" w:space="0" w:color="auto"/>
                      </w:divBdr>
                    </w:div>
                    <w:div w:id="19624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0903">
              <w:marLeft w:val="0"/>
              <w:marRight w:val="0"/>
              <w:marTop w:val="375"/>
              <w:marBottom w:val="0"/>
              <w:divBdr>
                <w:top w:val="none" w:sz="0" w:space="0" w:color="auto"/>
                <w:left w:val="none" w:sz="0" w:space="0" w:color="auto"/>
                <w:bottom w:val="none" w:sz="0" w:space="0" w:color="auto"/>
                <w:right w:val="none" w:sz="0" w:space="0" w:color="auto"/>
              </w:divBdr>
              <w:divsChild>
                <w:div w:id="11649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chestnyibiznes.ru/company/ul/1047796934195_7704539433_OOO-GP-MFS" TargetMode="External"/><Relationship Id="rId5" Type="http://schemas.openxmlformats.org/officeDocument/2006/relationships/hyperlink" Target="https://zachestnyibiznes.ru/lp/uchrediteli_yuridicheskikh_lits" TargetMode="External"/><Relationship Id="rId4" Type="http://schemas.openxmlformats.org/officeDocument/2006/relationships/hyperlink" Target="https://realty.ria.ru/20191220/1562624224.html?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79035156469</dc:creator>
  <cp:keywords/>
  <dc:description/>
  <cp:lastModifiedBy>79035156469</cp:lastModifiedBy>
  <cp:revision>3</cp:revision>
  <dcterms:created xsi:type="dcterms:W3CDTF">2021-01-14T16:13:00Z</dcterms:created>
  <dcterms:modified xsi:type="dcterms:W3CDTF">2021-01-14T16:32:00Z</dcterms:modified>
</cp:coreProperties>
</file>